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7E" w:rsidRDefault="003B32C4" w:rsidP="000D537E">
      <w:pPr>
        <w:pStyle w:val="NoSpacing"/>
        <w:jc w:val="center"/>
        <w:rPr>
          <w:rFonts w:ascii="Arial" w:hAnsi="Arial" w:cs="Arial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0C2F748A" wp14:editId="139678F3">
            <wp:extent cx="1508760" cy="139903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clear logo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2CA" w:rsidRDefault="00E442CA" w:rsidP="009F116F">
      <w:pPr>
        <w:pStyle w:val="NoSpacing"/>
        <w:jc w:val="center"/>
        <w:rPr>
          <w:rFonts w:cstheme="minorHAnsi"/>
          <w:color w:val="000000" w:themeColor="text1"/>
          <w:sz w:val="32"/>
          <w:szCs w:val="32"/>
          <w:lang w:eastAsia="en-GB"/>
        </w:rPr>
      </w:pPr>
      <w:bookmarkStart w:id="0" w:name="_GoBack"/>
      <w:bookmarkEnd w:id="0"/>
    </w:p>
    <w:p w:rsidR="003D3FC9" w:rsidRDefault="00146839" w:rsidP="00EB4F80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56"/>
          <w:szCs w:val="56"/>
          <w:lang w:eastAsia="en-GB"/>
        </w:rPr>
      </w:pPr>
      <w:r w:rsidRPr="00E442CA">
        <w:rPr>
          <w:rFonts w:eastAsia="Times New Roman" w:cstheme="minorHAnsi"/>
          <w:b/>
          <w:color w:val="000000" w:themeColor="text1"/>
          <w:sz w:val="56"/>
          <w:szCs w:val="56"/>
          <w:lang w:eastAsia="en-GB"/>
        </w:rPr>
        <w:t>Our Speaker –</w:t>
      </w:r>
      <w:r w:rsidR="005B6158" w:rsidRPr="00E442CA">
        <w:rPr>
          <w:rFonts w:eastAsia="Times New Roman" w:cstheme="minorHAnsi"/>
          <w:b/>
          <w:color w:val="000000" w:themeColor="text1"/>
          <w:sz w:val="56"/>
          <w:szCs w:val="56"/>
          <w:lang w:eastAsia="en-GB"/>
        </w:rPr>
        <w:t xml:space="preserve"> </w:t>
      </w:r>
      <w:r w:rsidR="003D3FC9">
        <w:rPr>
          <w:rFonts w:eastAsia="Times New Roman" w:cstheme="minorHAnsi"/>
          <w:b/>
          <w:color w:val="000000" w:themeColor="text1"/>
          <w:sz w:val="56"/>
          <w:szCs w:val="56"/>
          <w:lang w:eastAsia="en-GB"/>
        </w:rPr>
        <w:t xml:space="preserve">Alan </w:t>
      </w:r>
      <w:proofErr w:type="spellStart"/>
      <w:r w:rsidR="003D3FC9">
        <w:rPr>
          <w:rFonts w:eastAsia="Times New Roman" w:cstheme="minorHAnsi"/>
          <w:b/>
          <w:color w:val="000000" w:themeColor="text1"/>
          <w:sz w:val="56"/>
          <w:szCs w:val="56"/>
          <w:lang w:eastAsia="en-GB"/>
        </w:rPr>
        <w:t>Pimlott</w:t>
      </w:r>
      <w:proofErr w:type="spellEnd"/>
    </w:p>
    <w:p w:rsidR="003D3FC9" w:rsidRPr="003D3FC9" w:rsidRDefault="003D3FC9" w:rsidP="00EB4F80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72"/>
          <w:szCs w:val="72"/>
          <w:lang w:eastAsia="en-GB"/>
        </w:rPr>
      </w:pPr>
      <w:proofErr w:type="gramStart"/>
      <w:r w:rsidRPr="003D3FC9">
        <w:rPr>
          <w:rFonts w:eastAsia="Times New Roman" w:cstheme="minorHAnsi"/>
          <w:b/>
          <w:color w:val="000000" w:themeColor="text1"/>
          <w:sz w:val="72"/>
          <w:szCs w:val="72"/>
          <w:lang w:eastAsia="en-GB"/>
        </w:rPr>
        <w:t>Virus to Victory?</w:t>
      </w:r>
      <w:proofErr w:type="gramEnd"/>
    </w:p>
    <w:p w:rsidR="00EB4F80" w:rsidRPr="00E442CA" w:rsidRDefault="00EB4F80" w:rsidP="00EB4F80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</w:pPr>
      <w:r w:rsidRPr="00E442CA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>7:30 p.m. Monday 2</w:t>
      </w:r>
      <w:r w:rsidR="003D3FC9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>5</w:t>
      </w:r>
      <w:r w:rsidRPr="00E442CA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 xml:space="preserve">th </w:t>
      </w:r>
      <w:r w:rsidR="003D3FC9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>March</w:t>
      </w:r>
      <w:r w:rsidR="00E442CA" w:rsidRPr="00E442CA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 xml:space="preserve"> </w:t>
      </w:r>
      <w:r w:rsidRPr="00E442CA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>201</w:t>
      </w:r>
      <w:r w:rsidR="00E442CA" w:rsidRPr="00E442CA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>3</w:t>
      </w:r>
    </w:p>
    <w:p w:rsidR="00AB2748" w:rsidRPr="00E442CA" w:rsidRDefault="00AB2748" w:rsidP="00AB2748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</w:pPr>
      <w:r w:rsidRPr="00E442CA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>The Skylark Hotel, Aviation Way, Southend-On-Sea, Essex, SS2 6UN</w:t>
      </w:r>
    </w:p>
    <w:p w:rsidR="00146839" w:rsidRPr="00E442CA" w:rsidRDefault="00146839" w:rsidP="00E442CA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</w:pPr>
    </w:p>
    <w:p w:rsidR="00E442CA" w:rsidRPr="00E442CA" w:rsidRDefault="00E442CA" w:rsidP="00E442CA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E442CA">
        <w:rPr>
          <w:rFonts w:eastAsia="Times New Roman" w:cstheme="minorHAnsi"/>
          <w:color w:val="000000" w:themeColor="text1"/>
          <w:sz w:val="32"/>
          <w:szCs w:val="32"/>
          <w:lang w:eastAsia="en-GB"/>
        </w:rPr>
        <w:t>Our Dinner meeting on Monday 2</w:t>
      </w:r>
      <w:r w:rsid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5</w:t>
      </w:r>
      <w:r w:rsidRPr="00E442CA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th </w:t>
      </w:r>
      <w:r w:rsid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March </w:t>
      </w:r>
      <w:r w:rsidRPr="00E442CA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is going to be </w:t>
      </w:r>
      <w:r w:rsid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very interesting</w:t>
      </w:r>
      <w:r w:rsidRPr="00E442CA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 and we are </w:t>
      </w:r>
      <w:r w:rsid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privileged </w:t>
      </w:r>
      <w:r w:rsidRPr="00E442CA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to welcome </w:t>
      </w:r>
      <w:r w:rsid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Pastor </w:t>
      </w:r>
      <w:r w:rsidRPr="00E442CA">
        <w:rPr>
          <w:rFonts w:eastAsia="Times New Roman" w:cstheme="minorHAnsi"/>
          <w:color w:val="000000" w:themeColor="text1"/>
          <w:sz w:val="32"/>
          <w:szCs w:val="32"/>
          <w:lang w:eastAsia="en-GB"/>
        </w:rPr>
        <w:t>A</w:t>
      </w:r>
      <w:r w:rsid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lan </w:t>
      </w:r>
      <w:proofErr w:type="spellStart"/>
      <w:r w:rsid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Pimlott</w:t>
      </w:r>
      <w:proofErr w:type="spellEnd"/>
      <w:r w:rsidRPr="00E442CA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 as our guest speaker. </w:t>
      </w:r>
    </w:p>
    <w:p w:rsidR="003D3FC9" w:rsidRDefault="00E442CA" w:rsidP="003D3FC9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E442CA">
        <w:rPr>
          <w:rFonts w:eastAsia="Times New Roman" w:cstheme="minorHAnsi"/>
          <w:color w:val="000000" w:themeColor="text1"/>
          <w:sz w:val="32"/>
          <w:szCs w:val="32"/>
          <w:lang w:eastAsia="en-GB"/>
        </w:rPr>
        <w:br/>
      </w:r>
      <w:r w:rsidR="003D3FC9"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Alan </w:t>
      </w:r>
      <w:r w:rsid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is</w:t>
      </w:r>
      <w:r w:rsidR="003D3FC9"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 a successful pig and cereal farmer </w:t>
      </w:r>
      <w:r w:rsid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who has worked</w:t>
      </w:r>
      <w:r w:rsidR="003D3FC9"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 with major </w:t>
      </w:r>
      <w:r w:rsid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c</w:t>
      </w:r>
      <w:r w:rsidR="003D3FC9"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ompanies including Bernard Matthews and Birds Eye Foods. He is also a Christian Pastor.</w:t>
      </w:r>
    </w:p>
    <w:p w:rsidR="00E442CA" w:rsidRPr="003D3FC9" w:rsidRDefault="003D3FC9" w:rsidP="003D3FC9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br/>
        <w:t>As a young boy he came to know Jesus in a very personal way. Later in life</w:t>
      </w:r>
      <w:r>
        <w:rPr>
          <w:rFonts w:eastAsia="Times New Roman" w:cstheme="minorHAnsi"/>
          <w:color w:val="000000" w:themeColor="text1"/>
          <w:sz w:val="32"/>
          <w:szCs w:val="32"/>
          <w:lang w:eastAsia="en-GB"/>
        </w:rPr>
        <w:t>,</w:t>
      </w:r>
      <w:r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 while ministering in India</w:t>
      </w:r>
      <w:r>
        <w:rPr>
          <w:rFonts w:eastAsia="Times New Roman" w:cstheme="minorHAnsi"/>
          <w:color w:val="000000" w:themeColor="text1"/>
          <w:sz w:val="32"/>
          <w:szCs w:val="32"/>
          <w:lang w:eastAsia="en-GB"/>
        </w:rPr>
        <w:t>,</w:t>
      </w:r>
      <w:r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 he contracted a virus which gradually debilitated him for 14 years. He felt Jesus telling him to go back to India and He would heal him. </w:t>
      </w:r>
      <w:r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br/>
        <w:t>Come along and hear more of Alan's exciting story. Was there victory over the virus?</w:t>
      </w:r>
    </w:p>
    <w:p w:rsidR="00E442CA" w:rsidRPr="003D3FC9" w:rsidRDefault="00E442CA" w:rsidP="003D3FC9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</w:p>
    <w:p w:rsidR="003D3FC9" w:rsidRPr="003D3FC9" w:rsidRDefault="00CD4DC4" w:rsidP="003D3FC9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BUFFET MEAL WITH COFFEE/TEA only £12.00</w:t>
      </w:r>
      <w:r w:rsidR="009F116F"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br/>
      </w:r>
      <w:proofErr w:type="gramStart"/>
      <w:r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There</w:t>
      </w:r>
      <w:proofErr w:type="gramEnd"/>
      <w:r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 are a number of meal options</w:t>
      </w:r>
      <w:r w:rsidR="00DF71DC"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. P</w:t>
      </w:r>
      <w:r w:rsidR="00711139"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lease let us know if you have any special dietary requirements</w:t>
      </w:r>
      <w:r w:rsidR="009F116F"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br/>
      </w:r>
      <w:r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To book just go to the website at www.fgb-southend.org.uk</w:t>
      </w:r>
      <w:r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br/>
        <w:t xml:space="preserve">or </w:t>
      </w:r>
      <w:r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br/>
        <w:t xml:space="preserve">Ring </w:t>
      </w:r>
      <w:proofErr w:type="spellStart"/>
      <w:r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Reg</w:t>
      </w:r>
      <w:proofErr w:type="spellEnd"/>
      <w:r w:rsidR="00997824"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 Smith</w:t>
      </w:r>
      <w:r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 on 01702 544468</w:t>
      </w:r>
      <w:r w:rsidR="00124A8A"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 </w:t>
      </w:r>
      <w:r w:rsidR="00124A8A"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br/>
      </w:r>
      <w:r w:rsidR="003D3FC9" w:rsidRPr="003D3FC9">
        <w:rPr>
          <w:rFonts w:eastAsia="Times New Roman" w:cstheme="minorHAnsi"/>
          <w:color w:val="000000" w:themeColor="text1"/>
          <w:sz w:val="32"/>
          <w:szCs w:val="32"/>
          <w:lang w:eastAsia="en-GB"/>
        </w:rPr>
        <w:t>Colin Bass on  07958766553</w:t>
      </w:r>
    </w:p>
    <w:p w:rsidR="008A04C9" w:rsidRPr="00622AB7" w:rsidRDefault="003B32C4" w:rsidP="00711139">
      <w:pPr>
        <w:jc w:val="center"/>
        <w:rPr>
          <w:rFonts w:cstheme="minorHAnsi"/>
          <w:color w:val="000000" w:themeColor="text1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1EFA76" wp14:editId="247B3DC9">
            <wp:simplePos x="0" y="0"/>
            <wp:positionH relativeFrom="column">
              <wp:posOffset>2933014</wp:posOffset>
            </wp:positionH>
            <wp:positionV relativeFrom="paragraph">
              <wp:posOffset>538480</wp:posOffset>
            </wp:positionV>
            <wp:extent cx="643619" cy="596756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clear logo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19" cy="596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16F" w:rsidRPr="00622AB7">
        <w:rPr>
          <w:color w:val="000000" w:themeColor="text1"/>
          <w:sz w:val="24"/>
          <w:szCs w:val="24"/>
        </w:rPr>
        <w:t xml:space="preserve">Meetings are open to men and women and you can be assured of a warm welcome. </w:t>
      </w:r>
      <w:r w:rsidR="009F116F" w:rsidRPr="00622AB7">
        <w:rPr>
          <w:color w:val="000000" w:themeColor="text1"/>
          <w:sz w:val="24"/>
          <w:szCs w:val="24"/>
        </w:rPr>
        <w:br/>
        <w:t xml:space="preserve">The dress code is very informal. </w:t>
      </w:r>
    </w:p>
    <w:sectPr w:rsidR="008A04C9" w:rsidRPr="00622AB7" w:rsidSect="0071113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65"/>
    <w:rsid w:val="000D3FD7"/>
    <w:rsid w:val="000D537E"/>
    <w:rsid w:val="00124A8A"/>
    <w:rsid w:val="00125DC5"/>
    <w:rsid w:val="00146839"/>
    <w:rsid w:val="00174128"/>
    <w:rsid w:val="00197028"/>
    <w:rsid w:val="00332913"/>
    <w:rsid w:val="003B32C4"/>
    <w:rsid w:val="003D3FC9"/>
    <w:rsid w:val="003F6E65"/>
    <w:rsid w:val="00405A24"/>
    <w:rsid w:val="004820B4"/>
    <w:rsid w:val="005B6158"/>
    <w:rsid w:val="00622AB7"/>
    <w:rsid w:val="006A476A"/>
    <w:rsid w:val="00711139"/>
    <w:rsid w:val="00875CC5"/>
    <w:rsid w:val="008A04C9"/>
    <w:rsid w:val="008D39A7"/>
    <w:rsid w:val="00997824"/>
    <w:rsid w:val="009F116F"/>
    <w:rsid w:val="00AB2748"/>
    <w:rsid w:val="00C34B7B"/>
    <w:rsid w:val="00C74569"/>
    <w:rsid w:val="00C84EA1"/>
    <w:rsid w:val="00C956B5"/>
    <w:rsid w:val="00CA2B25"/>
    <w:rsid w:val="00CD4DC4"/>
    <w:rsid w:val="00D13002"/>
    <w:rsid w:val="00D55C61"/>
    <w:rsid w:val="00DF71DC"/>
    <w:rsid w:val="00E01FF6"/>
    <w:rsid w:val="00E04787"/>
    <w:rsid w:val="00E107B0"/>
    <w:rsid w:val="00E11538"/>
    <w:rsid w:val="00E442CA"/>
    <w:rsid w:val="00E77D15"/>
    <w:rsid w:val="00EB4F80"/>
    <w:rsid w:val="00EC5334"/>
    <w:rsid w:val="00F27E8B"/>
    <w:rsid w:val="00F4433E"/>
    <w:rsid w:val="00F44954"/>
    <w:rsid w:val="00F8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0B0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4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D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6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4D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D4DC4"/>
    <w:rPr>
      <w:b/>
      <w:bCs/>
    </w:rPr>
  </w:style>
  <w:style w:type="character" w:styleId="Hyperlink">
    <w:name w:val="Hyperlink"/>
    <w:basedOn w:val="DefaultParagraphFont"/>
    <w:uiPriority w:val="99"/>
    <w:unhideWhenUsed/>
    <w:rsid w:val="00CD4DC4"/>
    <w:rPr>
      <w:color w:val="F5B123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27E8B"/>
    <w:rPr>
      <w:i/>
      <w:iCs/>
    </w:rPr>
  </w:style>
  <w:style w:type="character" w:customStyle="1" w:styleId="apple-converted-space">
    <w:name w:val="apple-converted-space"/>
    <w:basedOn w:val="DefaultParagraphFont"/>
    <w:rsid w:val="00146839"/>
  </w:style>
  <w:style w:type="character" w:customStyle="1" w:styleId="Heading1Char">
    <w:name w:val="Heading 1 Char"/>
    <w:basedOn w:val="DefaultParagraphFont"/>
    <w:link w:val="Heading1"/>
    <w:uiPriority w:val="9"/>
    <w:rsid w:val="005B6158"/>
    <w:rPr>
      <w:rFonts w:asciiTheme="majorHAnsi" w:eastAsiaTheme="majorEastAsia" w:hAnsiTheme="majorHAnsi" w:cstheme="majorBidi"/>
      <w:b/>
      <w:bCs/>
      <w:color w:val="7B0B0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0B0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4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D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6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4D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D4DC4"/>
    <w:rPr>
      <w:b/>
      <w:bCs/>
    </w:rPr>
  </w:style>
  <w:style w:type="character" w:styleId="Hyperlink">
    <w:name w:val="Hyperlink"/>
    <w:basedOn w:val="DefaultParagraphFont"/>
    <w:uiPriority w:val="99"/>
    <w:unhideWhenUsed/>
    <w:rsid w:val="00CD4DC4"/>
    <w:rPr>
      <w:color w:val="F5B123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27E8B"/>
    <w:rPr>
      <w:i/>
      <w:iCs/>
    </w:rPr>
  </w:style>
  <w:style w:type="character" w:customStyle="1" w:styleId="apple-converted-space">
    <w:name w:val="apple-converted-space"/>
    <w:basedOn w:val="DefaultParagraphFont"/>
    <w:rsid w:val="00146839"/>
  </w:style>
  <w:style w:type="character" w:customStyle="1" w:styleId="Heading1Char">
    <w:name w:val="Heading 1 Char"/>
    <w:basedOn w:val="DefaultParagraphFont"/>
    <w:link w:val="Heading1"/>
    <w:uiPriority w:val="9"/>
    <w:rsid w:val="005B6158"/>
    <w:rPr>
      <w:rFonts w:asciiTheme="majorHAnsi" w:eastAsiaTheme="majorEastAsia" w:hAnsiTheme="majorHAnsi" w:cstheme="majorBidi"/>
      <w:b/>
      <w:bCs/>
      <w:color w:val="7B0B0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acro">
  <a:themeElements>
    <a:clrScheme name="Macro">
      <a:dk1>
        <a:sysClr val="windowText" lastClr="000000"/>
      </a:dk1>
      <a:lt1>
        <a:sysClr val="window" lastClr="FFFFFF"/>
      </a:lt1>
      <a:dk2>
        <a:srgbClr val="3F3F4D"/>
      </a:dk2>
      <a:lt2>
        <a:srgbClr val="DDDDDD"/>
      </a:lt2>
      <a:accent1>
        <a:srgbClr val="A51009"/>
      </a:accent1>
      <a:accent2>
        <a:srgbClr val="DE7014"/>
      </a:accent2>
      <a:accent3>
        <a:srgbClr val="704836"/>
      </a:accent3>
      <a:accent4>
        <a:srgbClr val="F2B431"/>
      </a:accent4>
      <a:accent5>
        <a:srgbClr val="7F221D"/>
      </a:accent5>
      <a:accent6>
        <a:srgbClr val="CDAC77"/>
      </a:accent6>
      <a:hlink>
        <a:srgbClr val="F5B123"/>
      </a:hlink>
      <a:folHlink>
        <a:srgbClr val="E19B0B"/>
      </a:folHlink>
    </a:clrScheme>
    <a:fontScheme name="Macro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cr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300000"/>
              </a:schemeClr>
            </a:gs>
            <a:gs pos="100000">
              <a:schemeClr val="phClr">
                <a:tint val="80000"/>
                <a:satMod val="15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hade val="90000"/>
                <a:satMod val="300000"/>
              </a:schemeClr>
            </a:gs>
            <a:gs pos="100000">
              <a:schemeClr val="phClr">
                <a:satMod val="150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70000"/>
              </a:srgbClr>
            </a:outerShdw>
          </a:effectLst>
        </a:effectStyle>
        <a:effectStyle>
          <a:effectLst>
            <a:outerShdw blurRad="25400" dist="254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contourW="15875" prstMaterial="softmetal">
            <a:bevelT w="25400" h="19050" prst="angle"/>
            <a:contourClr>
              <a:schemeClr val="phClr">
                <a:shade val="30000"/>
              </a:schemeClr>
            </a:contourClr>
          </a:sp3d>
        </a:effectStyle>
        <a:effectStyle>
          <a:effectLst>
            <a:outerShdw blurRad="254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contourW="19050" prstMaterial="metal">
            <a:bevelT w="63500" h="31750" prst="angle"/>
            <a:contourClr>
              <a:schemeClr val="phClr">
                <a:shade val="25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7000"/>
                <a:shade val="93000"/>
                <a:satMod val="110000"/>
                <a:lumMod val="90000"/>
              </a:schemeClr>
            </a:gs>
            <a:gs pos="76000">
              <a:schemeClr val="phClr">
                <a:tint val="85000"/>
                <a:shade val="75000"/>
                <a:satMod val="120000"/>
              </a:schemeClr>
            </a:gs>
            <a:gs pos="100000">
              <a:schemeClr val="phClr">
                <a:tint val="86000"/>
                <a:shade val="50000"/>
                <a:satMod val="13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35000"/>
                <a:satMod val="146000"/>
                <a:lumMod val="101000"/>
              </a:schemeClr>
            </a:gs>
            <a:gs pos="26000">
              <a:schemeClr val="phClr">
                <a:tint val="96000"/>
                <a:shade val="96000"/>
                <a:satMod val="190000"/>
              </a:schemeClr>
            </a:gs>
            <a:gs pos="100000">
              <a:schemeClr val="phClr">
                <a:tint val="60000"/>
                <a:shade val="90000"/>
                <a:satMod val="22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cp:lastPrinted>2012-10-18T23:40:00Z</cp:lastPrinted>
  <dcterms:created xsi:type="dcterms:W3CDTF">2013-02-28T22:42:00Z</dcterms:created>
  <dcterms:modified xsi:type="dcterms:W3CDTF">2013-02-28T22:49:00Z</dcterms:modified>
</cp:coreProperties>
</file>