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C0" w:rsidRDefault="00290B6C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F677C5" wp14:editId="7E5D6EA5">
            <wp:simplePos x="0" y="0"/>
            <wp:positionH relativeFrom="column">
              <wp:posOffset>1571464</wp:posOffset>
            </wp:positionH>
            <wp:positionV relativeFrom="paragraph">
              <wp:posOffset>8890</wp:posOffset>
            </wp:positionV>
            <wp:extent cx="1565275" cy="63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42"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</w:p>
    <w:p w:rsidR="00B2307B" w:rsidRDefault="00B2307B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B2307B" w:rsidRDefault="00B2307B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7B21BD" w:rsidRDefault="0066682C" w:rsidP="007B21BD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66682C">
        <w:rPr>
          <w:rFonts w:ascii="Calibri" w:hAnsi="Calibri"/>
          <w:color w:val="000000" w:themeColor="text1"/>
        </w:rPr>
        <w:t xml:space="preserve">Our Speaker for </w:t>
      </w:r>
      <w:r w:rsidR="007B21BD">
        <w:rPr>
          <w:rFonts w:ascii="Calibri" w:hAnsi="Calibri"/>
          <w:color w:val="000000" w:themeColor="text1"/>
        </w:rPr>
        <w:t>September 2013</w:t>
      </w:r>
      <w:r w:rsidRPr="0066682C">
        <w:rPr>
          <w:color w:val="auto"/>
        </w:rPr>
        <w:br/>
      </w:r>
      <w:r w:rsidR="007B21BD">
        <w:rPr>
          <w:rFonts w:ascii="Calibri" w:hAnsi="Calibri"/>
          <w:b/>
          <w:color w:val="000000" w:themeColor="text1"/>
          <w:sz w:val="36"/>
          <w:szCs w:val="36"/>
        </w:rPr>
        <w:t>Nigel Baldwin</w:t>
      </w:r>
    </w:p>
    <w:p w:rsidR="00CC6705" w:rsidRDefault="00CC6705" w:rsidP="007B21BD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‘Finding the Answer’</w:t>
      </w:r>
    </w:p>
    <w:p w:rsidR="007B21BD" w:rsidRDefault="007B21BD" w:rsidP="00CC6705">
      <w:pPr>
        <w:rPr>
          <w:rFonts w:cs="Arial"/>
          <w:color w:val="222222"/>
          <w:sz w:val="18"/>
          <w:szCs w:val="18"/>
          <w:shd w:val="clear" w:color="auto" w:fill="FFFFFF"/>
        </w:rPr>
      </w:pPr>
    </w:p>
    <w:p w:rsidR="00CC6705" w:rsidRPr="00C87185" w:rsidRDefault="00CC6705" w:rsidP="00CC6705">
      <w:pPr>
        <w:jc w:val="center"/>
        <w:rPr>
          <w:rFonts w:cs="Arial"/>
          <w:color w:val="222222"/>
          <w:sz w:val="20"/>
          <w:szCs w:val="18"/>
          <w:shd w:val="clear" w:color="auto" w:fill="FFFFFF"/>
        </w:rPr>
      </w:pPr>
      <w:r w:rsidRPr="00C87185">
        <w:rPr>
          <w:rFonts w:cs="Arial"/>
          <w:color w:val="222222"/>
          <w:sz w:val="20"/>
          <w:szCs w:val="18"/>
          <w:shd w:val="clear" w:color="auto" w:fill="FFFFFF"/>
        </w:rPr>
        <w:t>Surviving a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plane crash on the M1 motorway 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in 1989 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was just one experience that 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>contributed to make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>life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unbearable for Nigel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. 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>He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suffered from survivor’s guilt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>,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acute 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>post-traumatic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stress disorder a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>nd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nightmares. 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>He</w:t>
      </w:r>
      <w:r w:rsidR="007B21BD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sank into self-pity along with drugs, alcohol and tobacco.</w:t>
      </w:r>
    </w:p>
    <w:p w:rsidR="00CC6705" w:rsidRPr="00C87185" w:rsidRDefault="00CC6705" w:rsidP="00CC6705">
      <w:pPr>
        <w:jc w:val="center"/>
        <w:rPr>
          <w:rFonts w:cs="Arial"/>
          <w:color w:val="222222"/>
          <w:sz w:val="20"/>
          <w:szCs w:val="18"/>
          <w:shd w:val="clear" w:color="auto" w:fill="FFFFFF"/>
        </w:rPr>
      </w:pPr>
    </w:p>
    <w:p w:rsidR="00C80B49" w:rsidRPr="00C87185" w:rsidRDefault="00CC6705" w:rsidP="00CC6705">
      <w:pPr>
        <w:jc w:val="center"/>
        <w:rPr>
          <w:rFonts w:cs="Arial"/>
          <w:color w:val="222222"/>
          <w:sz w:val="20"/>
          <w:szCs w:val="18"/>
          <w:shd w:val="clear" w:color="auto" w:fill="FFFFFF"/>
        </w:rPr>
      </w:pPr>
      <w:r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Life was impossible but 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was 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>there an answer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>?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 </w:t>
      </w:r>
    </w:p>
    <w:p w:rsidR="0066682C" w:rsidRPr="00C87185" w:rsidRDefault="00CC6705" w:rsidP="007B21BD">
      <w:pPr>
        <w:jc w:val="center"/>
        <w:rPr>
          <w:rFonts w:cs="Arial"/>
          <w:color w:val="222222"/>
          <w:sz w:val="20"/>
          <w:szCs w:val="18"/>
          <w:shd w:val="clear" w:color="auto" w:fill="FFFFFF"/>
        </w:rPr>
      </w:pPr>
      <w:r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Come and hear 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Nigel’s </w:t>
      </w:r>
      <w:r w:rsidRPr="00C87185">
        <w:rPr>
          <w:rFonts w:cs="Arial"/>
          <w:color w:val="222222"/>
          <w:sz w:val="20"/>
          <w:szCs w:val="18"/>
          <w:shd w:val="clear" w:color="auto" w:fill="FFFFFF"/>
        </w:rPr>
        <w:t xml:space="preserve">fascinating </w:t>
      </w:r>
      <w:r w:rsidR="00C80B49" w:rsidRPr="00C87185">
        <w:rPr>
          <w:rFonts w:cs="Arial"/>
          <w:color w:val="222222"/>
          <w:sz w:val="20"/>
          <w:szCs w:val="18"/>
          <w:shd w:val="clear" w:color="auto" w:fill="FFFFFF"/>
        </w:rPr>
        <w:t>story and be inspired!</w:t>
      </w:r>
    </w:p>
    <w:p w:rsidR="008C01A3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20"/>
          <w:szCs w:val="28"/>
        </w:rPr>
      </w:pP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t> 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</w:r>
      <w:r w:rsidRPr="008C01A3">
        <w:rPr>
          <w:rFonts w:eastAsiaTheme="minorHAnsi" w:cs="Arial"/>
          <w:b/>
          <w:color w:val="222222"/>
          <w:sz w:val="20"/>
          <w:szCs w:val="20"/>
          <w:shd w:val="clear" w:color="auto" w:fill="FFFFFF"/>
        </w:rPr>
        <w:t xml:space="preserve">7:30 p.m. Monday </w:t>
      </w:r>
      <w:r w:rsidR="007B21BD" w:rsidRPr="008C01A3">
        <w:rPr>
          <w:rFonts w:eastAsiaTheme="minorHAnsi" w:cs="Arial"/>
          <w:b/>
          <w:color w:val="222222"/>
          <w:sz w:val="20"/>
          <w:szCs w:val="20"/>
          <w:shd w:val="clear" w:color="auto" w:fill="FFFFFF"/>
        </w:rPr>
        <w:t>September 23rd</w:t>
      </w:r>
      <w:r w:rsidRPr="008C01A3">
        <w:rPr>
          <w:rFonts w:eastAsiaTheme="minorHAnsi" w:cs="Arial"/>
          <w:b/>
          <w:color w:val="222222"/>
          <w:sz w:val="20"/>
          <w:szCs w:val="20"/>
          <w:shd w:val="clear" w:color="auto" w:fill="FFFFFF"/>
        </w:rPr>
        <w:t xml:space="preserve"> 2013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The Skylark Hotel, Aviation Way, Southend-On-Sea, Essex, SS2 6UN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</w:rPr>
        <w:br/>
        <w:t>BUFFET MEAL WITH COFFEE/TEA only £12.00</w:t>
      </w:r>
      <w:r w:rsidRPr="0066682C">
        <w:rPr>
          <w:rFonts w:ascii="Calibri" w:hAnsi="Calibri"/>
          <w:color w:val="000000" w:themeColor="text1"/>
        </w:rPr>
        <w:br/>
      </w:r>
      <w:r w:rsidRPr="0066682C">
        <w:rPr>
          <w:rFonts w:ascii="Calibri" w:hAnsi="Calibri"/>
          <w:color w:val="000000" w:themeColor="text1"/>
          <w:sz w:val="20"/>
          <w:szCs w:val="28"/>
        </w:rPr>
        <w:t>There are a number of meal options. Please let us know when booking if you have any special dietary requirements</w:t>
      </w: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color w:val="auto"/>
        </w:rPr>
        <w:br/>
        <w:t>To book just go to the website</w:t>
      </w:r>
      <w:proofErr w:type="gramStart"/>
      <w:r w:rsidRPr="0066682C">
        <w:rPr>
          <w:color w:val="auto"/>
        </w:rPr>
        <w:t>  </w:t>
      </w:r>
      <w:proofErr w:type="gramEnd"/>
      <w:r w:rsidRPr="0066682C">
        <w:rPr>
          <w:color w:val="auto"/>
        </w:rPr>
        <w:br/>
        <w:t>http://fgb-southend.weebly.com/booking.html</w:t>
      </w:r>
      <w:r w:rsidRPr="0066682C">
        <w:rPr>
          <w:color w:val="auto"/>
        </w:rPr>
        <w:br/>
        <w:t>or ring</w:t>
      </w:r>
      <w:r w:rsidRPr="0066682C">
        <w:rPr>
          <w:color w:val="auto"/>
        </w:rPr>
        <w:br/>
      </w:r>
      <w:proofErr w:type="spellStart"/>
      <w:r w:rsidRPr="0066682C">
        <w:rPr>
          <w:rFonts w:ascii="Calibri" w:hAnsi="Calibri"/>
          <w:color w:val="000000" w:themeColor="text1"/>
        </w:rPr>
        <w:t>Ring</w:t>
      </w:r>
      <w:proofErr w:type="spellEnd"/>
      <w:r w:rsidRPr="0066682C">
        <w:rPr>
          <w:rFonts w:ascii="Calibri" w:hAnsi="Calibri"/>
          <w:color w:val="000000" w:themeColor="text1"/>
        </w:rPr>
        <w:t xml:space="preserve"> </w:t>
      </w:r>
      <w:proofErr w:type="spellStart"/>
      <w:r w:rsidRPr="0066682C">
        <w:rPr>
          <w:rFonts w:ascii="Calibri" w:hAnsi="Calibri"/>
          <w:color w:val="000000" w:themeColor="text1"/>
        </w:rPr>
        <w:t>Reg</w:t>
      </w:r>
      <w:proofErr w:type="spellEnd"/>
      <w:r w:rsidRPr="0066682C">
        <w:rPr>
          <w:rFonts w:ascii="Calibri" w:hAnsi="Calibri"/>
          <w:color w:val="000000" w:themeColor="text1"/>
        </w:rPr>
        <w:t xml:space="preserve"> Smith on 01702 544468 </w:t>
      </w:r>
      <w:r w:rsidRPr="0066682C">
        <w:rPr>
          <w:rFonts w:ascii="Calibri" w:hAnsi="Calibri"/>
          <w:color w:val="000000" w:themeColor="text1"/>
        </w:rPr>
        <w:br/>
        <w:t>Colin Bass on  07958 766553</w:t>
      </w:r>
      <w:r w:rsidRPr="0066682C">
        <w:rPr>
          <w:color w:val="auto"/>
        </w:rPr>
        <w:br/>
      </w: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ascii="Calibri" w:hAnsi="Calibri"/>
          <w:color w:val="000000" w:themeColor="text1"/>
          <w:sz w:val="18"/>
        </w:rPr>
        <w:t>The dress code is very informal.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B91D2E" w:rsidRDefault="00B91D2E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</w:p>
    <w:p w:rsidR="0066682C" w:rsidRDefault="00B91D2E" w:rsidP="0066682C">
      <w:pPr>
        <w:pStyle w:val="NoSpacing"/>
        <w:jc w:val="center"/>
        <w:rPr>
          <w:color w:val="auto"/>
        </w:rPr>
      </w:pPr>
      <w:r>
        <w:rPr>
          <w:color w:val="auto"/>
        </w:rPr>
        <w:t>*****************************</w:t>
      </w:r>
    </w:p>
    <w:p w:rsidR="00B91D2E" w:rsidRPr="00B91D2E" w:rsidRDefault="00B91D2E" w:rsidP="0066682C">
      <w:pPr>
        <w:pStyle w:val="NoSpacing"/>
        <w:jc w:val="center"/>
        <w:rPr>
          <w:i/>
          <w:color w:val="auto"/>
          <w:sz w:val="20"/>
          <w:szCs w:val="20"/>
        </w:rPr>
      </w:pPr>
      <w:r w:rsidRPr="00B91D2E">
        <w:rPr>
          <w:i/>
          <w:color w:val="auto"/>
          <w:sz w:val="20"/>
          <w:szCs w:val="20"/>
        </w:rPr>
        <w:t>Meal dates for your diary</w:t>
      </w:r>
    </w:p>
    <w:p w:rsidR="00B91D2E" w:rsidRPr="00B91D2E" w:rsidRDefault="00B91D2E" w:rsidP="0066682C">
      <w:pPr>
        <w:pStyle w:val="NoSpacing"/>
        <w:jc w:val="center"/>
        <w:rPr>
          <w:i/>
          <w:color w:val="auto"/>
          <w:sz w:val="20"/>
          <w:szCs w:val="20"/>
        </w:rPr>
      </w:pPr>
      <w:r w:rsidRPr="00B91D2E">
        <w:rPr>
          <w:i/>
          <w:color w:val="auto"/>
          <w:sz w:val="20"/>
          <w:szCs w:val="20"/>
        </w:rPr>
        <w:t>Monday 28</w:t>
      </w:r>
      <w:r w:rsidRPr="00B91D2E">
        <w:rPr>
          <w:i/>
          <w:color w:val="auto"/>
          <w:sz w:val="20"/>
          <w:szCs w:val="20"/>
          <w:vertAlign w:val="superscript"/>
        </w:rPr>
        <w:t>th</w:t>
      </w:r>
      <w:r w:rsidRPr="00B91D2E">
        <w:rPr>
          <w:i/>
          <w:color w:val="auto"/>
          <w:sz w:val="20"/>
          <w:szCs w:val="20"/>
        </w:rPr>
        <w:t xml:space="preserve"> October </w:t>
      </w:r>
      <w:r>
        <w:rPr>
          <w:i/>
          <w:color w:val="auto"/>
          <w:sz w:val="20"/>
          <w:szCs w:val="20"/>
        </w:rPr>
        <w:t xml:space="preserve">2013 </w:t>
      </w:r>
      <w:r w:rsidRPr="00B91D2E">
        <w:rPr>
          <w:i/>
          <w:color w:val="auto"/>
          <w:sz w:val="20"/>
          <w:szCs w:val="20"/>
        </w:rPr>
        <w:t xml:space="preserve">– Speaker </w:t>
      </w:r>
      <w:r>
        <w:rPr>
          <w:i/>
          <w:color w:val="auto"/>
          <w:sz w:val="20"/>
          <w:szCs w:val="20"/>
        </w:rPr>
        <w:t>B</w:t>
      </w:r>
      <w:r w:rsidRPr="00B91D2E">
        <w:rPr>
          <w:i/>
          <w:color w:val="auto"/>
          <w:sz w:val="20"/>
          <w:szCs w:val="20"/>
        </w:rPr>
        <w:t>arry Lawrence</w:t>
      </w:r>
    </w:p>
    <w:p w:rsidR="00B91D2E" w:rsidRPr="00B91D2E" w:rsidRDefault="00B91D2E" w:rsidP="0066682C">
      <w:pPr>
        <w:pStyle w:val="NoSpacing"/>
        <w:jc w:val="center"/>
        <w:rPr>
          <w:i/>
          <w:color w:val="auto"/>
          <w:sz w:val="20"/>
          <w:szCs w:val="20"/>
        </w:rPr>
      </w:pPr>
      <w:r w:rsidRPr="00B91D2E">
        <w:rPr>
          <w:i/>
          <w:color w:val="auto"/>
          <w:sz w:val="20"/>
          <w:szCs w:val="20"/>
        </w:rPr>
        <w:t>Monday 25</w:t>
      </w:r>
      <w:r w:rsidRPr="00B91D2E">
        <w:rPr>
          <w:i/>
          <w:color w:val="auto"/>
          <w:sz w:val="20"/>
          <w:szCs w:val="20"/>
          <w:vertAlign w:val="superscript"/>
        </w:rPr>
        <w:t>th</w:t>
      </w:r>
      <w:r>
        <w:rPr>
          <w:i/>
          <w:color w:val="auto"/>
          <w:sz w:val="20"/>
          <w:szCs w:val="20"/>
          <w:vertAlign w:val="superscript"/>
        </w:rPr>
        <w:t xml:space="preserve"> </w:t>
      </w:r>
      <w:r w:rsidRPr="00B91D2E">
        <w:rPr>
          <w:i/>
          <w:color w:val="auto"/>
          <w:sz w:val="20"/>
          <w:szCs w:val="20"/>
        </w:rPr>
        <w:t xml:space="preserve">2013 November </w:t>
      </w:r>
      <w:r>
        <w:rPr>
          <w:i/>
          <w:color w:val="auto"/>
          <w:sz w:val="20"/>
          <w:szCs w:val="20"/>
        </w:rPr>
        <w:t xml:space="preserve">Singer/Speaker </w:t>
      </w:r>
      <w:r w:rsidRPr="00B91D2E">
        <w:rPr>
          <w:i/>
          <w:color w:val="auto"/>
          <w:sz w:val="20"/>
          <w:szCs w:val="20"/>
        </w:rPr>
        <w:t>Helen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 w:rsidRPr="00B91D2E">
        <w:rPr>
          <w:i/>
          <w:color w:val="auto"/>
          <w:sz w:val="20"/>
          <w:szCs w:val="20"/>
        </w:rPr>
        <w:t>Yousef</w:t>
      </w:r>
      <w:proofErr w:type="spellEnd"/>
    </w:p>
    <w:p w:rsidR="00B2307B" w:rsidRDefault="00B2307B" w:rsidP="00B2307B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ED9BBCE" wp14:editId="7206A054">
            <wp:simplePos x="0" y="0"/>
            <wp:positionH relativeFrom="column">
              <wp:posOffset>1571464</wp:posOffset>
            </wp:positionH>
            <wp:positionV relativeFrom="paragraph">
              <wp:posOffset>8890</wp:posOffset>
            </wp:positionV>
            <wp:extent cx="1565275" cy="631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</w:p>
    <w:p w:rsidR="00B2307B" w:rsidRDefault="00B2307B" w:rsidP="00B2307B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B91D2E" w:rsidRDefault="00B2307B" w:rsidP="00B91D2E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4440B0">
        <w:rPr>
          <w:rFonts w:ascii="Calibri" w:hAnsi="Calibri"/>
          <w:color w:val="000000" w:themeColor="text1"/>
        </w:rPr>
        <w:br/>
      </w:r>
      <w:r w:rsidR="00B91D2E" w:rsidRPr="0066682C">
        <w:rPr>
          <w:rFonts w:ascii="Calibri" w:hAnsi="Calibri"/>
          <w:color w:val="000000" w:themeColor="text1"/>
        </w:rPr>
        <w:t xml:space="preserve">Our Speaker for </w:t>
      </w:r>
      <w:r w:rsidR="00B91D2E">
        <w:rPr>
          <w:rFonts w:ascii="Calibri" w:hAnsi="Calibri"/>
          <w:color w:val="000000" w:themeColor="text1"/>
        </w:rPr>
        <w:t>September 2013</w:t>
      </w:r>
      <w:r w:rsidR="00B91D2E" w:rsidRPr="0066682C">
        <w:rPr>
          <w:color w:val="auto"/>
        </w:rPr>
        <w:br/>
      </w:r>
      <w:r w:rsidR="00B91D2E">
        <w:rPr>
          <w:rFonts w:ascii="Calibri" w:hAnsi="Calibri"/>
          <w:b/>
          <w:color w:val="000000" w:themeColor="text1"/>
          <w:sz w:val="36"/>
          <w:szCs w:val="36"/>
        </w:rPr>
        <w:t>Nigel Baldwin</w:t>
      </w:r>
    </w:p>
    <w:p w:rsidR="00B91D2E" w:rsidRDefault="00B91D2E" w:rsidP="00B91D2E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‘Finding the Answer’</w:t>
      </w:r>
    </w:p>
    <w:p w:rsidR="00B91D2E" w:rsidRDefault="00B91D2E" w:rsidP="00B91D2E">
      <w:pPr>
        <w:rPr>
          <w:rFonts w:cs="Arial"/>
          <w:color w:val="222222"/>
          <w:sz w:val="18"/>
          <w:szCs w:val="18"/>
          <w:shd w:val="clear" w:color="auto" w:fill="FFFFFF"/>
        </w:rPr>
      </w:pPr>
    </w:p>
    <w:p w:rsidR="00B91D2E" w:rsidRPr="00C87185" w:rsidRDefault="00B91D2E" w:rsidP="00B91D2E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C87185">
        <w:rPr>
          <w:rFonts w:cs="Arial"/>
          <w:color w:val="222222"/>
          <w:sz w:val="20"/>
          <w:szCs w:val="20"/>
          <w:shd w:val="clear" w:color="auto" w:fill="FFFFFF"/>
        </w:rPr>
        <w:t>Surviving a plane crash on the M1 motorway in 1989 was just one experience that contributed to make life unbearable for Nigel. He suffered from survivor’s guilt, acute post-traumatic stress disorder and nightmares. He sank into self-pity along with drugs, alcohol and tobacco.</w:t>
      </w:r>
    </w:p>
    <w:p w:rsidR="00B91D2E" w:rsidRPr="00C87185" w:rsidRDefault="00B91D2E" w:rsidP="00B91D2E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</w:p>
    <w:p w:rsidR="00B91D2E" w:rsidRPr="00C87185" w:rsidRDefault="00B91D2E" w:rsidP="00B91D2E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C87185">
        <w:rPr>
          <w:rFonts w:cs="Arial"/>
          <w:color w:val="222222"/>
          <w:sz w:val="20"/>
          <w:szCs w:val="20"/>
          <w:shd w:val="clear" w:color="auto" w:fill="FFFFFF"/>
        </w:rPr>
        <w:t xml:space="preserve">Life was impossible but was there an answer? </w:t>
      </w:r>
    </w:p>
    <w:p w:rsidR="00B91D2E" w:rsidRPr="00C87185" w:rsidRDefault="00B91D2E" w:rsidP="00B91D2E">
      <w:pPr>
        <w:jc w:val="center"/>
        <w:rPr>
          <w:rFonts w:cs="Arial"/>
          <w:color w:val="222222"/>
          <w:sz w:val="20"/>
          <w:szCs w:val="20"/>
          <w:shd w:val="clear" w:color="auto" w:fill="FFFFFF"/>
        </w:rPr>
      </w:pPr>
      <w:r w:rsidRPr="00C87185">
        <w:rPr>
          <w:rFonts w:cs="Arial"/>
          <w:color w:val="222222"/>
          <w:sz w:val="20"/>
          <w:szCs w:val="20"/>
          <w:shd w:val="clear" w:color="auto" w:fill="FFFFFF"/>
        </w:rPr>
        <w:t>Come and hear Nigel’s fascinating story and be inspired!</w:t>
      </w:r>
    </w:p>
    <w:p w:rsidR="008C01A3" w:rsidRDefault="00B91D2E" w:rsidP="00B91D2E">
      <w:pPr>
        <w:pStyle w:val="NoSpacing"/>
        <w:jc w:val="center"/>
        <w:rPr>
          <w:color w:val="auto"/>
        </w:rPr>
      </w:pP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 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</w:r>
      <w:r w:rsidRPr="008C01A3">
        <w:rPr>
          <w:rFonts w:eastAsiaTheme="minorHAnsi" w:cs="Arial"/>
          <w:b/>
          <w:color w:val="222222"/>
          <w:sz w:val="20"/>
          <w:szCs w:val="20"/>
          <w:shd w:val="clear" w:color="auto" w:fill="FFFFFF"/>
        </w:rPr>
        <w:t>7:30 p.m. Monday September 23rd 2013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The Skylark Hotel, Aviation Way, Southend-On-Sea, Essex, SS2 6UN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</w:rPr>
        <w:br/>
        <w:t>BUFFET MEAL WITH COFFEE/TEA only £12.00</w:t>
      </w:r>
      <w:r w:rsidRPr="0066682C">
        <w:rPr>
          <w:rFonts w:ascii="Calibri" w:hAnsi="Calibri"/>
          <w:color w:val="000000" w:themeColor="text1"/>
        </w:rPr>
        <w:br/>
      </w:r>
      <w:r w:rsidRPr="0066682C">
        <w:rPr>
          <w:rFonts w:ascii="Calibri" w:hAnsi="Calibri"/>
          <w:color w:val="000000" w:themeColor="text1"/>
          <w:sz w:val="20"/>
          <w:szCs w:val="28"/>
        </w:rPr>
        <w:t>There are a number of meal options. Please let us know when booking if you have any special dietary requirements</w:t>
      </w:r>
      <w:r w:rsidRPr="0066682C">
        <w:rPr>
          <w:color w:val="auto"/>
        </w:rPr>
        <w:br/>
      </w:r>
    </w:p>
    <w:p w:rsidR="00B91D2E" w:rsidRDefault="00B91D2E" w:rsidP="00B91D2E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color w:val="auto"/>
        </w:rPr>
        <w:t>To book just go to the website</w:t>
      </w:r>
      <w:proofErr w:type="gramStart"/>
      <w:r w:rsidRPr="0066682C">
        <w:rPr>
          <w:color w:val="auto"/>
        </w:rPr>
        <w:t>  </w:t>
      </w:r>
      <w:proofErr w:type="gramEnd"/>
      <w:r w:rsidRPr="0066682C">
        <w:rPr>
          <w:color w:val="auto"/>
        </w:rPr>
        <w:br/>
        <w:t>http://fgb-southend.weebly.com/booking.html</w:t>
      </w:r>
      <w:r w:rsidRPr="0066682C">
        <w:rPr>
          <w:color w:val="auto"/>
        </w:rPr>
        <w:br/>
        <w:t>or ring</w:t>
      </w:r>
      <w:r w:rsidRPr="0066682C">
        <w:rPr>
          <w:color w:val="auto"/>
        </w:rPr>
        <w:br/>
      </w:r>
      <w:proofErr w:type="spellStart"/>
      <w:r w:rsidRPr="0066682C">
        <w:rPr>
          <w:rFonts w:ascii="Calibri" w:hAnsi="Calibri"/>
          <w:color w:val="000000" w:themeColor="text1"/>
        </w:rPr>
        <w:t>Ring</w:t>
      </w:r>
      <w:proofErr w:type="spellEnd"/>
      <w:r w:rsidRPr="0066682C">
        <w:rPr>
          <w:rFonts w:ascii="Calibri" w:hAnsi="Calibri"/>
          <w:color w:val="000000" w:themeColor="text1"/>
        </w:rPr>
        <w:t xml:space="preserve"> </w:t>
      </w:r>
      <w:proofErr w:type="spellStart"/>
      <w:r w:rsidRPr="0066682C">
        <w:rPr>
          <w:rFonts w:ascii="Calibri" w:hAnsi="Calibri"/>
          <w:color w:val="000000" w:themeColor="text1"/>
        </w:rPr>
        <w:t>Reg</w:t>
      </w:r>
      <w:proofErr w:type="spellEnd"/>
      <w:r w:rsidRPr="0066682C">
        <w:rPr>
          <w:rFonts w:ascii="Calibri" w:hAnsi="Calibri"/>
          <w:color w:val="000000" w:themeColor="text1"/>
        </w:rPr>
        <w:t xml:space="preserve"> Smith on 01702 544468 </w:t>
      </w:r>
      <w:r w:rsidRPr="0066682C">
        <w:rPr>
          <w:rFonts w:ascii="Calibri" w:hAnsi="Calibri"/>
          <w:color w:val="000000" w:themeColor="text1"/>
        </w:rPr>
        <w:br/>
        <w:t>Colin Bass on  07958 766553</w:t>
      </w:r>
      <w:r w:rsidRPr="0066682C">
        <w:rPr>
          <w:color w:val="auto"/>
        </w:rPr>
        <w:br/>
      </w:r>
    </w:p>
    <w:p w:rsidR="00B91D2E" w:rsidRDefault="00B91D2E" w:rsidP="00B91D2E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ascii="Calibri" w:hAnsi="Calibri"/>
          <w:color w:val="000000" w:themeColor="text1"/>
          <w:sz w:val="18"/>
        </w:rPr>
        <w:t>The dress code is very informal.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B91D2E" w:rsidRDefault="00B91D2E" w:rsidP="00B91D2E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</w:p>
    <w:p w:rsidR="00B91D2E" w:rsidRDefault="00B91D2E" w:rsidP="00B91D2E">
      <w:pPr>
        <w:pStyle w:val="NoSpacing"/>
        <w:jc w:val="center"/>
        <w:rPr>
          <w:color w:val="auto"/>
        </w:rPr>
      </w:pPr>
      <w:r>
        <w:rPr>
          <w:color w:val="auto"/>
        </w:rPr>
        <w:t>*****************************</w:t>
      </w:r>
    </w:p>
    <w:p w:rsidR="00B91D2E" w:rsidRPr="00B91D2E" w:rsidRDefault="00B91D2E" w:rsidP="00B91D2E">
      <w:pPr>
        <w:pStyle w:val="NoSpacing"/>
        <w:jc w:val="center"/>
        <w:rPr>
          <w:i/>
          <w:color w:val="auto"/>
          <w:sz w:val="20"/>
          <w:szCs w:val="20"/>
        </w:rPr>
      </w:pPr>
      <w:r w:rsidRPr="00B91D2E">
        <w:rPr>
          <w:i/>
          <w:color w:val="auto"/>
          <w:sz w:val="20"/>
          <w:szCs w:val="20"/>
        </w:rPr>
        <w:t>Meal dates for your diary</w:t>
      </w:r>
    </w:p>
    <w:p w:rsidR="00B91D2E" w:rsidRPr="00B91D2E" w:rsidRDefault="00B91D2E" w:rsidP="00B91D2E">
      <w:pPr>
        <w:pStyle w:val="NoSpacing"/>
        <w:jc w:val="center"/>
        <w:rPr>
          <w:i/>
          <w:color w:val="auto"/>
          <w:sz w:val="20"/>
          <w:szCs w:val="20"/>
        </w:rPr>
      </w:pPr>
      <w:r w:rsidRPr="00B91D2E">
        <w:rPr>
          <w:i/>
          <w:color w:val="auto"/>
          <w:sz w:val="20"/>
          <w:szCs w:val="20"/>
        </w:rPr>
        <w:t>Monday 28</w:t>
      </w:r>
      <w:r w:rsidRPr="00B91D2E">
        <w:rPr>
          <w:i/>
          <w:color w:val="auto"/>
          <w:sz w:val="20"/>
          <w:szCs w:val="20"/>
          <w:vertAlign w:val="superscript"/>
        </w:rPr>
        <w:t>th</w:t>
      </w:r>
      <w:r w:rsidRPr="00B91D2E">
        <w:rPr>
          <w:i/>
          <w:color w:val="auto"/>
          <w:sz w:val="20"/>
          <w:szCs w:val="20"/>
        </w:rPr>
        <w:t xml:space="preserve"> October </w:t>
      </w:r>
      <w:r>
        <w:rPr>
          <w:i/>
          <w:color w:val="auto"/>
          <w:sz w:val="20"/>
          <w:szCs w:val="20"/>
        </w:rPr>
        <w:t xml:space="preserve">2013 </w:t>
      </w:r>
      <w:r w:rsidRPr="00B91D2E">
        <w:rPr>
          <w:i/>
          <w:color w:val="auto"/>
          <w:sz w:val="20"/>
          <w:szCs w:val="20"/>
        </w:rPr>
        <w:t xml:space="preserve">– Speaker </w:t>
      </w:r>
      <w:r>
        <w:rPr>
          <w:i/>
          <w:color w:val="auto"/>
          <w:sz w:val="20"/>
          <w:szCs w:val="20"/>
        </w:rPr>
        <w:t>B</w:t>
      </w:r>
      <w:r w:rsidRPr="00B91D2E">
        <w:rPr>
          <w:i/>
          <w:color w:val="auto"/>
          <w:sz w:val="20"/>
          <w:szCs w:val="20"/>
        </w:rPr>
        <w:t>arry Lawrence</w:t>
      </w:r>
    </w:p>
    <w:p w:rsidR="00290B6C" w:rsidRDefault="00B91D2E" w:rsidP="0066682C">
      <w:pPr>
        <w:pStyle w:val="NoSpacing"/>
        <w:jc w:val="center"/>
      </w:pPr>
      <w:r w:rsidRPr="00B91D2E">
        <w:rPr>
          <w:i/>
          <w:color w:val="auto"/>
          <w:sz w:val="20"/>
          <w:szCs w:val="20"/>
        </w:rPr>
        <w:t>Monday 25</w:t>
      </w:r>
      <w:r w:rsidRPr="00B91D2E">
        <w:rPr>
          <w:i/>
          <w:color w:val="auto"/>
          <w:sz w:val="20"/>
          <w:szCs w:val="20"/>
          <w:vertAlign w:val="superscript"/>
        </w:rPr>
        <w:t>th</w:t>
      </w:r>
      <w:r>
        <w:rPr>
          <w:i/>
          <w:color w:val="auto"/>
          <w:sz w:val="20"/>
          <w:szCs w:val="20"/>
          <w:vertAlign w:val="superscript"/>
        </w:rPr>
        <w:t xml:space="preserve"> </w:t>
      </w:r>
      <w:r w:rsidRPr="00B91D2E">
        <w:rPr>
          <w:i/>
          <w:color w:val="auto"/>
          <w:sz w:val="20"/>
          <w:szCs w:val="20"/>
        </w:rPr>
        <w:t xml:space="preserve">2013 November </w:t>
      </w:r>
      <w:r>
        <w:rPr>
          <w:i/>
          <w:color w:val="auto"/>
          <w:sz w:val="20"/>
          <w:szCs w:val="20"/>
        </w:rPr>
        <w:t xml:space="preserve">Singer/Speaker </w:t>
      </w:r>
      <w:r w:rsidRPr="00B91D2E">
        <w:rPr>
          <w:i/>
          <w:color w:val="auto"/>
          <w:sz w:val="20"/>
          <w:szCs w:val="20"/>
        </w:rPr>
        <w:t>Helen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 w:rsidRPr="00B91D2E">
        <w:rPr>
          <w:i/>
          <w:color w:val="auto"/>
          <w:sz w:val="20"/>
          <w:szCs w:val="20"/>
        </w:rPr>
        <w:t>Yousef</w:t>
      </w:r>
      <w:proofErr w:type="spellEnd"/>
    </w:p>
    <w:sectPr w:rsidR="00290B6C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66F3B"/>
    <w:rsid w:val="00284305"/>
    <w:rsid w:val="00290B6C"/>
    <w:rsid w:val="003D315E"/>
    <w:rsid w:val="003D39C0"/>
    <w:rsid w:val="004318FC"/>
    <w:rsid w:val="004440B0"/>
    <w:rsid w:val="00515908"/>
    <w:rsid w:val="00547560"/>
    <w:rsid w:val="005D0434"/>
    <w:rsid w:val="0066682C"/>
    <w:rsid w:val="006A613E"/>
    <w:rsid w:val="006E6D2F"/>
    <w:rsid w:val="00711ADD"/>
    <w:rsid w:val="007B21BD"/>
    <w:rsid w:val="00845E3E"/>
    <w:rsid w:val="008C01A3"/>
    <w:rsid w:val="008F3D42"/>
    <w:rsid w:val="008F40F7"/>
    <w:rsid w:val="00A121FD"/>
    <w:rsid w:val="00B2307B"/>
    <w:rsid w:val="00B91D2E"/>
    <w:rsid w:val="00C6690B"/>
    <w:rsid w:val="00C80B49"/>
    <w:rsid w:val="00C87185"/>
    <w:rsid w:val="00CC6705"/>
    <w:rsid w:val="00CC7927"/>
    <w:rsid w:val="00EC206A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2013-08-19T10:38:00Z</cp:lastPrinted>
  <dcterms:created xsi:type="dcterms:W3CDTF">2013-08-19T10:30:00Z</dcterms:created>
  <dcterms:modified xsi:type="dcterms:W3CDTF">2013-08-19T10:44:00Z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